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972B6" w14:textId="77777777" w:rsidR="00F15E66" w:rsidRDefault="00F15E66" w:rsidP="00F15E66">
      <w:pPr>
        <w:autoSpaceDE w:val="0"/>
        <w:autoSpaceDN w:val="0"/>
        <w:ind w:firstLine="720"/>
        <w:jc w:val="right"/>
        <w:rPr>
          <w:rFonts w:ascii="Sylfaen" w:hAnsi="Sylfaen"/>
          <w:color w:val="1F497D"/>
          <w:sz w:val="22"/>
          <w:szCs w:val="22"/>
          <w:lang w:val="ka-GE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 xml:space="preserve">სსიპ - </w:t>
      </w:r>
      <w:r w:rsidRPr="00346DD1">
        <w:rPr>
          <w:rFonts w:ascii="Sylfaen" w:hAnsi="Sylfaen"/>
          <w:color w:val="1F497D"/>
          <w:sz w:val="22"/>
          <w:szCs w:val="22"/>
          <w:lang w:val="ka-GE"/>
        </w:rPr>
        <w:t xml:space="preserve">დასაქმების ხელშეწყობის სახელმწიფო სააგენტოს </w:t>
      </w:r>
    </w:p>
    <w:p w14:paraId="68627007" w14:textId="77777777" w:rsidR="00F15E66" w:rsidRPr="00B361C2" w:rsidRDefault="00F15E66" w:rsidP="00F15E66">
      <w:pPr>
        <w:autoSpaceDE w:val="0"/>
        <w:autoSpaceDN w:val="0"/>
        <w:ind w:firstLine="720"/>
        <w:jc w:val="both"/>
        <w:rPr>
          <w:rFonts w:ascii="Sylfaen" w:hAnsi="Sylfaen"/>
          <w:color w:val="1F497D"/>
          <w:sz w:val="22"/>
          <w:szCs w:val="22"/>
          <w:lang w:val="ka-GE"/>
        </w:rPr>
      </w:pPr>
    </w:p>
    <w:p w14:paraId="2370BA6D" w14:textId="3935447F" w:rsidR="001A4913" w:rsidRDefault="00F15E66" w:rsidP="00F15E66">
      <w:pPr>
        <w:rPr>
          <w:rFonts w:ascii="Sylfaen" w:hAnsi="Sylfaen"/>
          <w:color w:val="1F497D"/>
          <w:sz w:val="22"/>
          <w:szCs w:val="22"/>
          <w:lang w:val="ka-GE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>გწერთ, ჩვენ მიერ 2020 წლის 2 სექტემბერს გამოგზავნილ წერილთან N</w:t>
      </w:r>
      <w:r w:rsidR="000A1692">
        <w:rPr>
          <w:rFonts w:ascii="Sylfaen" w:hAnsi="Sylfaen"/>
          <w:color w:val="1F497D"/>
          <w:sz w:val="22"/>
          <w:szCs w:val="22"/>
          <w:lang w:val="ka-GE"/>
        </w:rPr>
        <w:t xml:space="preserve"> </w:t>
      </w:r>
      <w:r w:rsidR="001F578D" w:rsidRPr="001F578D">
        <w:rPr>
          <w:rFonts w:ascii="Sylfaen" w:hAnsi="Sylfaen"/>
          <w:color w:val="1F497D"/>
          <w:sz w:val="22"/>
          <w:szCs w:val="22"/>
          <w:lang w:val="ka-GE"/>
        </w:rPr>
        <w:t>23/5606</w:t>
      </w:r>
      <w:r w:rsidR="000A1692">
        <w:rPr>
          <w:rFonts w:ascii="Sylfaen" w:hAnsi="Sylfaen"/>
          <w:color w:val="1F497D"/>
          <w:sz w:val="22"/>
          <w:szCs w:val="22"/>
          <w:lang w:val="ka-GE"/>
        </w:rPr>
        <w:t xml:space="preserve"> („ბანკის წერილი“) </w:t>
      </w:r>
      <w:r>
        <w:rPr>
          <w:rFonts w:ascii="Sylfaen" w:hAnsi="Sylfaen"/>
          <w:color w:val="1F497D"/>
          <w:sz w:val="22"/>
          <w:szCs w:val="22"/>
          <w:lang w:val="ka-GE"/>
        </w:rPr>
        <w:t>დაკავშირებით, რომელიც ეხებოდა</w:t>
      </w:r>
      <w:r w:rsidRPr="00B361C2">
        <w:rPr>
          <w:rFonts w:ascii="Sylfaen" w:hAnsi="Sylfaen"/>
          <w:color w:val="1F497D"/>
          <w:sz w:val="22"/>
          <w:szCs w:val="22"/>
          <w:lang w:val="ka-GE"/>
        </w:rPr>
        <w:t xml:space="preserve"> „ახალი კორონავირუსით (sars-cov-2) გამოწვეული ინფექციის (covid 19) შედეგად მიყენებული ზიანის შემსუბუქების მიზნობრივი სახელმწიფო პროგრამის დამტკიცების შესახებ" საქართველოს მთავრობის 2020 წლის 04 მაისის №286 დადგენილებით („დადგენილება“) </w:t>
      </w:r>
      <w:r>
        <w:rPr>
          <w:rFonts w:ascii="Sylfaen" w:hAnsi="Sylfaen"/>
          <w:color w:val="1F497D"/>
          <w:sz w:val="22"/>
          <w:szCs w:val="22"/>
          <w:lang w:val="ka-GE"/>
        </w:rPr>
        <w:t>გათვალისწინებულ</w:t>
      </w:r>
      <w:r w:rsidRPr="00B361C2">
        <w:rPr>
          <w:rFonts w:ascii="Sylfaen" w:hAnsi="Sylfaen"/>
          <w:color w:val="1F497D"/>
          <w:sz w:val="22"/>
          <w:szCs w:val="22"/>
          <w:lang w:val="ka-GE"/>
        </w:rPr>
        <w:t xml:space="preserve"> ახალი კორონავირუსით  (SARS-COV-2) გამოწვეული ინფექციის (COVID-19) შედეგად მიყენებული ზიანის შემსუბუქების </w:t>
      </w:r>
      <w:r w:rsidR="00F4411B">
        <w:rPr>
          <w:rFonts w:ascii="Sylfaen" w:hAnsi="Sylfaen"/>
          <w:color w:val="1F497D"/>
          <w:sz w:val="22"/>
          <w:szCs w:val="22"/>
          <w:lang w:val="ka-GE"/>
        </w:rPr>
        <w:t>მიზნობრივ</w:t>
      </w:r>
      <w:r w:rsidRPr="00B361C2">
        <w:rPr>
          <w:rFonts w:ascii="Sylfaen" w:hAnsi="Sylfaen"/>
          <w:color w:val="1F497D"/>
          <w:sz w:val="22"/>
          <w:szCs w:val="22"/>
          <w:lang w:val="ka-GE"/>
        </w:rPr>
        <w:t xml:space="preserve"> სახელმწიფო პროგ</w:t>
      </w:r>
      <w:bookmarkStart w:id="0" w:name="_GoBack"/>
      <w:bookmarkEnd w:id="0"/>
      <w:r w:rsidRPr="00B361C2">
        <w:rPr>
          <w:rFonts w:ascii="Sylfaen" w:hAnsi="Sylfaen"/>
          <w:color w:val="1F497D"/>
          <w:sz w:val="22"/>
          <w:szCs w:val="22"/>
          <w:lang w:val="ka-GE"/>
        </w:rPr>
        <w:t>რამა</w:t>
      </w:r>
      <w:r>
        <w:rPr>
          <w:rFonts w:ascii="Sylfaen" w:hAnsi="Sylfaen"/>
          <w:color w:val="1F497D"/>
          <w:sz w:val="22"/>
          <w:szCs w:val="22"/>
          <w:lang w:val="ka-GE"/>
        </w:rPr>
        <w:t>ს</w:t>
      </w:r>
      <w:r w:rsidRPr="00B361C2">
        <w:rPr>
          <w:rFonts w:ascii="Sylfaen" w:hAnsi="Sylfaen"/>
          <w:color w:val="1F497D"/>
          <w:sz w:val="22"/>
          <w:szCs w:val="22"/>
          <w:lang w:val="ka-GE"/>
        </w:rPr>
        <w:t xml:space="preserve"> (დადგენილების დანართი N1).</w:t>
      </w:r>
    </w:p>
    <w:p w14:paraId="36ACAF74" w14:textId="77777777" w:rsidR="000A1692" w:rsidRDefault="000A1692" w:rsidP="00F15E66">
      <w:pPr>
        <w:rPr>
          <w:rFonts w:ascii="Sylfaen" w:hAnsi="Sylfaen"/>
          <w:color w:val="1F497D"/>
          <w:sz w:val="22"/>
          <w:szCs w:val="22"/>
          <w:lang w:val="ka-GE"/>
        </w:rPr>
      </w:pPr>
    </w:p>
    <w:p w14:paraId="19D3D666" w14:textId="3A44952C" w:rsidR="000A1692" w:rsidRDefault="000A1692" w:rsidP="00F15E66">
      <w:pPr>
        <w:rPr>
          <w:rFonts w:ascii="Sylfaen" w:hAnsi="Sylfaen"/>
          <w:color w:val="1F497D"/>
          <w:sz w:val="22"/>
          <w:szCs w:val="22"/>
          <w:lang w:val="ka-GE"/>
        </w:rPr>
      </w:pPr>
      <w:r w:rsidRPr="000F7775">
        <w:rPr>
          <w:rFonts w:ascii="Sylfaen" w:hAnsi="Sylfaen"/>
          <w:color w:val="1F497D"/>
          <w:sz w:val="22"/>
          <w:szCs w:val="22"/>
          <w:lang w:val="ka-GE"/>
        </w:rPr>
        <w:t xml:space="preserve">იმისთვის, რომ შესაძლებელი იყოს </w:t>
      </w:r>
      <w:r>
        <w:rPr>
          <w:rFonts w:ascii="Sylfaen" w:hAnsi="Sylfaen"/>
          <w:color w:val="1F497D"/>
          <w:sz w:val="22"/>
          <w:szCs w:val="22"/>
          <w:lang w:val="ka-GE"/>
        </w:rPr>
        <w:t>ბანკის წერილში მითითებული</w:t>
      </w:r>
      <w:r w:rsidRPr="000F7775">
        <w:rPr>
          <w:rFonts w:ascii="Sylfaen" w:hAnsi="Sylfaen"/>
          <w:color w:val="1F497D"/>
          <w:sz w:val="22"/>
          <w:szCs w:val="22"/>
          <w:lang w:val="ka-GE"/>
        </w:rPr>
        <w:t xml:space="preserve"> სქემით მუშაობა, გთხოვთ, რომ სახელმწიფოს მიზნობრივ დახმარების თანხების გადმორიცხვისას,  გადახდის დოკუმენტში მიეთითოს შესაბამისი ინფორმაცია</w:t>
      </w:r>
      <w:r w:rsidR="00F4411B">
        <w:rPr>
          <w:rFonts w:ascii="Sylfaen" w:hAnsi="Sylfaen"/>
          <w:color w:val="1F497D"/>
          <w:sz w:val="22"/>
          <w:szCs w:val="22"/>
          <w:lang w:val="ka-GE"/>
        </w:rPr>
        <w:t xml:space="preserve"> </w:t>
      </w:r>
      <w:r w:rsidRPr="000F7775">
        <w:rPr>
          <w:rFonts w:ascii="Sylfaen" w:hAnsi="Sylfaen"/>
          <w:color w:val="1F497D"/>
          <w:sz w:val="22"/>
          <w:szCs w:val="22"/>
          <w:lang w:val="ka-GE"/>
        </w:rPr>
        <w:t>(შენიშვნა: საგადახდო დოკუმენტის შესაბამის ველში</w:t>
      </w:r>
      <w:r w:rsidRPr="000F7775">
        <w:rPr>
          <w:rFonts w:ascii="Sylfaen" w:hAnsi="Sylfaen"/>
          <w:color w:val="1F497D"/>
          <w:sz w:val="22"/>
          <w:szCs w:val="22"/>
        </w:rPr>
        <w:t xml:space="preserve"> (</w:t>
      </w:r>
      <w:r w:rsidRPr="000F7775">
        <w:rPr>
          <w:rFonts w:ascii="Sylfaen" w:hAnsi="Sylfaen"/>
          <w:color w:val="1F497D"/>
          <w:sz w:val="22"/>
          <w:szCs w:val="22"/>
          <w:lang w:val="ka-GE"/>
        </w:rPr>
        <w:t>„დამატებით ინფორმაცია“</w:t>
      </w:r>
      <w:r w:rsidRPr="000F7775">
        <w:rPr>
          <w:rFonts w:ascii="Sylfaen" w:hAnsi="Sylfaen"/>
          <w:color w:val="1F497D"/>
          <w:sz w:val="22"/>
          <w:szCs w:val="22"/>
        </w:rPr>
        <w:t>)</w:t>
      </w:r>
      <w:r w:rsidRPr="000F7775">
        <w:rPr>
          <w:rFonts w:ascii="Sylfaen" w:hAnsi="Sylfaen"/>
          <w:color w:val="1F497D"/>
          <w:sz w:val="22"/>
          <w:szCs w:val="22"/>
          <w:lang w:val="ka-GE"/>
        </w:rPr>
        <w:t xml:space="preserve"> უნდა მიეთითოს შემდეგი კოდები: 2702060301 ან 2702060302. აღნიშნული კოდები უნდა მიეთითოს მხოლოდ ამ ტიპის ოპერაციების შესრულებისას და კოდების ცვლილების ან ახალი კოდების დამატების თაობაზე წერილობით უნდა ეცნობოს ბანკს</w:t>
      </w:r>
      <w:r>
        <w:rPr>
          <w:rFonts w:ascii="Sylfaen" w:hAnsi="Sylfaen"/>
          <w:color w:val="1F497D"/>
          <w:sz w:val="22"/>
          <w:szCs w:val="22"/>
          <w:lang w:val="ka-GE"/>
        </w:rPr>
        <w:t>)</w:t>
      </w:r>
      <w:r w:rsidRPr="000F7775">
        <w:rPr>
          <w:rFonts w:ascii="Sylfaen" w:hAnsi="Sylfaen"/>
          <w:color w:val="1F497D"/>
          <w:sz w:val="22"/>
          <w:szCs w:val="22"/>
          <w:lang w:val="ka-GE"/>
        </w:rPr>
        <w:t xml:space="preserve"> რითაც ავტომატურ რეჟიმში მოხდება იდენტიფიცირება, რომ აღნიშნული თანხა წარმოადგენს სახელმწიფოს მიზნობრივ დახმარებას.</w:t>
      </w:r>
    </w:p>
    <w:p w14:paraId="741B7BBE" w14:textId="77777777" w:rsidR="00F4411B" w:rsidRDefault="00F4411B" w:rsidP="00F15E66">
      <w:pPr>
        <w:rPr>
          <w:rFonts w:ascii="Sylfaen" w:hAnsi="Sylfaen"/>
          <w:color w:val="1F497D"/>
          <w:sz w:val="22"/>
          <w:szCs w:val="22"/>
          <w:lang w:val="ka-GE"/>
        </w:rPr>
      </w:pPr>
    </w:p>
    <w:p w14:paraId="5D672228" w14:textId="158A3303" w:rsidR="00F4411B" w:rsidRDefault="00F4411B" w:rsidP="00F15E66">
      <w:pPr>
        <w:rPr>
          <w:rFonts w:ascii="Sylfaen" w:hAnsi="Sylfaen"/>
          <w:color w:val="1F497D"/>
          <w:sz w:val="22"/>
          <w:szCs w:val="22"/>
          <w:lang w:val="ka-GE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>გთხოვთ, წერილობით დაგვიდასტუროთ ზემოხსენებული.</w:t>
      </w:r>
    </w:p>
    <w:p w14:paraId="6ED4D80D" w14:textId="77777777" w:rsidR="000A1692" w:rsidRDefault="000A1692" w:rsidP="00F15E66">
      <w:pPr>
        <w:rPr>
          <w:rFonts w:ascii="Sylfaen" w:hAnsi="Sylfaen"/>
          <w:color w:val="1F497D"/>
          <w:sz w:val="22"/>
          <w:szCs w:val="22"/>
          <w:lang w:val="ka-GE"/>
        </w:rPr>
      </w:pPr>
    </w:p>
    <w:p w14:paraId="7671521F" w14:textId="77777777" w:rsidR="000A1692" w:rsidRPr="000A1692" w:rsidRDefault="000A1692" w:rsidP="00F15E66">
      <w:pPr>
        <w:rPr>
          <w:rFonts w:ascii="Sylfaen" w:hAnsi="Sylfaen"/>
          <w:color w:val="1F497D"/>
          <w:sz w:val="22"/>
          <w:szCs w:val="22"/>
          <w:lang w:val="ka-GE"/>
        </w:rPr>
      </w:pPr>
    </w:p>
    <w:p w14:paraId="74686293" w14:textId="77777777" w:rsidR="00F15E66" w:rsidRDefault="00F15E66" w:rsidP="00F15E66">
      <w:pPr>
        <w:rPr>
          <w:rFonts w:ascii="Sylfaen" w:hAnsi="Sylfaen"/>
          <w:color w:val="1F497D"/>
          <w:sz w:val="22"/>
          <w:szCs w:val="22"/>
          <w:lang w:val="ka-GE"/>
        </w:rPr>
      </w:pPr>
    </w:p>
    <w:p w14:paraId="639A9038" w14:textId="77777777" w:rsidR="00F15E66" w:rsidRPr="00F15E66" w:rsidRDefault="00F15E66" w:rsidP="00F15E66">
      <w:pPr>
        <w:rPr>
          <w:lang w:val="ka-GE"/>
        </w:rPr>
      </w:pPr>
    </w:p>
    <w:sectPr w:rsidR="00F15E66" w:rsidRPr="00F15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9CF"/>
    <w:rsid w:val="000A1692"/>
    <w:rsid w:val="001A4913"/>
    <w:rsid w:val="001F578D"/>
    <w:rsid w:val="009F09CF"/>
    <w:rsid w:val="00F15E66"/>
    <w:rsid w:val="00F4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75B51"/>
  <w15:chartTrackingRefBased/>
  <w15:docId w15:val="{59875F3B-97D5-4D86-A6D1-E67BDCC6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E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A16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6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692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6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692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6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6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9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Chilaia</dc:creator>
  <cp:keywords/>
  <dc:description/>
  <cp:lastModifiedBy>Irakli Chilaia</cp:lastModifiedBy>
  <cp:revision>5</cp:revision>
  <dcterms:created xsi:type="dcterms:W3CDTF">2020-09-03T08:31:00Z</dcterms:created>
  <dcterms:modified xsi:type="dcterms:W3CDTF">2020-09-03T09:41:00Z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{BD15A7F3-68A3-44DA-88DE-84F8F8C88452}</vt:lpwstr>
  </property>
  <property fmtid="{D5CDD505-2E9C-101B-9397-08002B2CF9AE}" pid="3" name="DLPManualFileClassificationLastModifiedBy">
    <vt:lpwstr>BOG0\ichilaia</vt:lpwstr>
  </property>
  <property fmtid="{D5CDD505-2E9C-101B-9397-08002B2CF9AE}" pid="4" name="DLPManualFileClassificationLastModificationDate">
    <vt:lpwstr>1599122047</vt:lpwstr>
  </property>
  <property fmtid="{D5CDD505-2E9C-101B-9397-08002B2CF9AE}" pid="5" name="DLPManualFileClassificationVersion">
    <vt:lpwstr>11.3.2.8</vt:lpwstr>
  </property>
</Properties>
</file>